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DE428" w14:textId="3679A5B5" w:rsidR="009F0AA4" w:rsidRPr="00B122DD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590C20" w:rsidRPr="00B122DD">
        <w:rPr>
          <w:rFonts w:eastAsia="Times New Roman"/>
          <w:b/>
          <w:color w:val="000000" w:themeColor="text1"/>
          <w:lang w:eastAsia="ru-RU"/>
        </w:rPr>
        <w:t>2</w:t>
      </w:r>
    </w:p>
    <w:p w14:paraId="05E6C267" w14:textId="77777777" w:rsidR="009F0AA4" w:rsidRPr="00B122D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00BCA43E" w14:textId="0CEDB62D" w:rsidR="009F0AA4" w:rsidRPr="00B122DD" w:rsidRDefault="00D95920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>
        <w:rPr>
          <w:rFonts w:eastAsia="Times New Roman"/>
          <w:b/>
          <w:color w:val="000000" w:themeColor="text1"/>
          <w:lang w:eastAsia="ru-RU"/>
        </w:rPr>
        <w:t>«</w:t>
      </w:r>
      <w:r w:rsidR="009F0AA4" w:rsidRPr="00B122DD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5FF58230" w14:textId="59BDBB9F" w:rsidR="009F0AA4" w:rsidRPr="00B122D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7736D0">
        <w:rPr>
          <w:rFonts w:eastAsia="Times New Roman"/>
          <w:b/>
          <w:color w:val="000000" w:themeColor="text1"/>
          <w:lang w:eastAsia="ru-RU"/>
        </w:rPr>
        <w:t>6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B122DD">
        <w:rPr>
          <w:rFonts w:eastAsia="Times New Roman"/>
          <w:b/>
          <w:color w:val="000000" w:themeColor="text1"/>
          <w:lang w:eastAsia="ru-RU"/>
        </w:rPr>
        <w:t>год</w:t>
      </w:r>
    </w:p>
    <w:p w14:paraId="689056F5" w14:textId="45F5ACF3" w:rsidR="009F0AA4" w:rsidRPr="00B122D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7736D0">
        <w:rPr>
          <w:rFonts w:eastAsia="Times New Roman"/>
          <w:b/>
          <w:color w:val="000000" w:themeColor="text1"/>
          <w:lang w:eastAsia="ru-RU"/>
        </w:rPr>
        <w:t>7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7736D0">
        <w:rPr>
          <w:rFonts w:eastAsia="Times New Roman"/>
          <w:b/>
          <w:color w:val="000000" w:themeColor="text1"/>
          <w:lang w:eastAsia="ru-RU"/>
        </w:rPr>
        <w:t>8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D95920">
        <w:rPr>
          <w:rFonts w:eastAsia="Times New Roman"/>
          <w:b/>
          <w:color w:val="000000" w:themeColor="text1"/>
          <w:lang w:eastAsia="ru-RU"/>
        </w:rPr>
        <w:t>»</w:t>
      </w:r>
    </w:p>
    <w:p w14:paraId="0464F369" w14:textId="77777777" w:rsidR="009F0AA4" w:rsidRPr="00B122DD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lang w:eastAsia="ru-RU"/>
        </w:rPr>
      </w:pPr>
    </w:p>
    <w:p w14:paraId="6BF12F57" w14:textId="77777777" w:rsidR="00590C20" w:rsidRPr="00B122DD" w:rsidRDefault="00590C20" w:rsidP="00590C20">
      <w:pPr>
        <w:rPr>
          <w:color w:val="000000" w:themeColor="text1"/>
        </w:rPr>
      </w:pPr>
    </w:p>
    <w:p w14:paraId="5DA9CBE2" w14:textId="655009FF" w:rsidR="00F47B4B" w:rsidRPr="00B122DD" w:rsidRDefault="00F47B4B" w:rsidP="00F47B4B">
      <w:pPr>
        <w:pStyle w:val="ConsPlusTitle"/>
        <w:jc w:val="center"/>
        <w:rPr>
          <w:color w:val="000000" w:themeColor="text1"/>
          <w:sz w:val="26"/>
          <w:szCs w:val="26"/>
        </w:rPr>
      </w:pPr>
      <w:r w:rsidRPr="00B122DD">
        <w:rPr>
          <w:color w:val="000000" w:themeColor="text1"/>
          <w:sz w:val="26"/>
          <w:szCs w:val="26"/>
        </w:rPr>
        <w:t>Источники финансирования дефицита республиканского бюджета</w:t>
      </w:r>
    </w:p>
    <w:p w14:paraId="55FF778A" w14:textId="699FB50C" w:rsidR="00F47B4B" w:rsidRPr="00B122DD" w:rsidRDefault="00F47B4B" w:rsidP="00F47B4B">
      <w:pPr>
        <w:pStyle w:val="ConsPlusTitle"/>
        <w:jc w:val="center"/>
        <w:rPr>
          <w:color w:val="000000" w:themeColor="text1"/>
          <w:sz w:val="26"/>
          <w:szCs w:val="26"/>
        </w:rPr>
      </w:pPr>
      <w:r w:rsidRPr="00B122DD">
        <w:rPr>
          <w:color w:val="000000" w:themeColor="text1"/>
          <w:sz w:val="26"/>
          <w:szCs w:val="26"/>
        </w:rPr>
        <w:t>Республики Дагестан на 202</w:t>
      </w:r>
      <w:r w:rsidR="007736D0">
        <w:rPr>
          <w:color w:val="000000" w:themeColor="text1"/>
          <w:sz w:val="26"/>
          <w:szCs w:val="26"/>
        </w:rPr>
        <w:t>6</w:t>
      </w:r>
      <w:r w:rsidRPr="00B122DD">
        <w:rPr>
          <w:color w:val="000000" w:themeColor="text1"/>
          <w:sz w:val="26"/>
          <w:szCs w:val="26"/>
        </w:rPr>
        <w:t xml:space="preserve"> год и на плановый период 202</w:t>
      </w:r>
      <w:r w:rsidR="007736D0">
        <w:rPr>
          <w:color w:val="000000" w:themeColor="text1"/>
          <w:sz w:val="26"/>
          <w:szCs w:val="26"/>
        </w:rPr>
        <w:t>7</w:t>
      </w:r>
      <w:r w:rsidRPr="00B122DD">
        <w:rPr>
          <w:color w:val="000000" w:themeColor="text1"/>
          <w:sz w:val="26"/>
          <w:szCs w:val="26"/>
        </w:rPr>
        <w:t xml:space="preserve"> и 202</w:t>
      </w:r>
      <w:r w:rsidR="007736D0">
        <w:rPr>
          <w:color w:val="000000" w:themeColor="text1"/>
          <w:sz w:val="26"/>
          <w:szCs w:val="26"/>
        </w:rPr>
        <w:t>8</w:t>
      </w:r>
      <w:r w:rsidRPr="00B122DD">
        <w:rPr>
          <w:color w:val="000000" w:themeColor="text1"/>
          <w:sz w:val="26"/>
          <w:szCs w:val="26"/>
        </w:rPr>
        <w:t xml:space="preserve"> годов</w:t>
      </w:r>
    </w:p>
    <w:p w14:paraId="4499CC30" w14:textId="77777777" w:rsidR="00F47B4B" w:rsidRPr="00B122DD" w:rsidRDefault="00F47B4B" w:rsidP="00F47B4B">
      <w:pPr>
        <w:pStyle w:val="ConsPlusNormal"/>
        <w:jc w:val="both"/>
        <w:rPr>
          <w:color w:val="000000" w:themeColor="text1"/>
        </w:rPr>
      </w:pPr>
    </w:p>
    <w:p w14:paraId="5B3B2C38" w14:textId="77777777" w:rsidR="00F47B4B" w:rsidRPr="00B122DD" w:rsidRDefault="00F47B4B" w:rsidP="00F47B4B">
      <w:pPr>
        <w:pStyle w:val="ConsPlusNormal"/>
        <w:jc w:val="right"/>
        <w:rPr>
          <w:color w:val="000000" w:themeColor="text1"/>
          <w:sz w:val="24"/>
          <w:szCs w:val="18"/>
        </w:rPr>
      </w:pPr>
      <w:r w:rsidRPr="00B122DD">
        <w:rPr>
          <w:color w:val="000000" w:themeColor="text1"/>
          <w:sz w:val="24"/>
          <w:szCs w:val="18"/>
        </w:rPr>
        <w:t>(тыс. рублей)</w:t>
      </w:r>
    </w:p>
    <w:tbl>
      <w:tblPr>
        <w:tblW w:w="10230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2"/>
        <w:gridCol w:w="1848"/>
        <w:gridCol w:w="1763"/>
        <w:gridCol w:w="1747"/>
      </w:tblGrid>
      <w:tr w:rsidR="00B122DD" w:rsidRPr="006D227C" w14:paraId="52447704" w14:textId="77777777" w:rsidTr="0053587D">
        <w:tc>
          <w:tcPr>
            <w:tcW w:w="4872" w:type="dxa"/>
            <w:vMerge w:val="restart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14:paraId="42661B67" w14:textId="77777777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Наименование</w:t>
            </w:r>
          </w:p>
        </w:tc>
        <w:tc>
          <w:tcPr>
            <w:tcW w:w="5358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236255E" w14:textId="77777777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Сумма</w:t>
            </w:r>
          </w:p>
        </w:tc>
      </w:tr>
      <w:tr w:rsidR="00F47B4B" w:rsidRPr="006D227C" w14:paraId="0C4A61CD" w14:textId="77777777" w:rsidTr="005D6F01">
        <w:tc>
          <w:tcPr>
            <w:tcW w:w="4872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14:paraId="2796B590" w14:textId="77777777" w:rsidR="00F47B4B" w:rsidRPr="006D227C" w:rsidRDefault="00F47B4B" w:rsidP="00F47B4B">
            <w:pPr>
              <w:spacing w:line="240" w:lineRule="exact"/>
              <w:ind w:firstLine="0"/>
              <w:rPr>
                <w:color w:val="000000" w:themeColor="text1"/>
              </w:rPr>
            </w:pPr>
          </w:p>
        </w:tc>
        <w:tc>
          <w:tcPr>
            <w:tcW w:w="1848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5BC0185F" w14:textId="4A042736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</w:t>
            </w:r>
            <w:r w:rsidR="007736D0">
              <w:rPr>
                <w:color w:val="000000" w:themeColor="text1"/>
                <w:sz w:val="26"/>
                <w:szCs w:val="26"/>
              </w:rPr>
              <w:t>6</w:t>
            </w:r>
            <w:r w:rsidRPr="006D227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763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7373E427" w14:textId="5470C778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</w:t>
            </w:r>
            <w:r w:rsidR="007736D0">
              <w:rPr>
                <w:color w:val="000000" w:themeColor="text1"/>
                <w:sz w:val="26"/>
                <w:szCs w:val="26"/>
              </w:rPr>
              <w:t>7</w:t>
            </w:r>
            <w:r w:rsidRPr="006D227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747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40049EBC" w14:textId="11C20FDC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</w:t>
            </w:r>
            <w:r w:rsidR="007736D0">
              <w:rPr>
                <w:color w:val="000000" w:themeColor="text1"/>
                <w:sz w:val="26"/>
                <w:szCs w:val="26"/>
              </w:rPr>
              <w:t>8</w:t>
            </w:r>
            <w:r w:rsidRPr="006D227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</w:tbl>
    <w:p w14:paraId="25976BC5" w14:textId="77777777" w:rsidR="0053587D" w:rsidRPr="0053587D" w:rsidRDefault="0053587D">
      <w:pPr>
        <w:rPr>
          <w:sz w:val="2"/>
          <w:szCs w:val="2"/>
        </w:rPr>
      </w:pPr>
    </w:p>
    <w:tbl>
      <w:tblPr>
        <w:tblW w:w="10261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2"/>
        <w:gridCol w:w="1850"/>
        <w:gridCol w:w="1761"/>
        <w:gridCol w:w="1764"/>
        <w:gridCol w:w="14"/>
      </w:tblGrid>
      <w:tr w:rsidR="00B122DD" w:rsidRPr="006D227C" w14:paraId="26A0D13D" w14:textId="77777777" w:rsidTr="005D6F01">
        <w:trPr>
          <w:gridAfter w:val="1"/>
          <w:wAfter w:w="14" w:type="dxa"/>
          <w:tblHeader/>
        </w:trPr>
        <w:tc>
          <w:tcPr>
            <w:tcW w:w="487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3CC4681" w14:textId="0287D307" w:rsidR="00F47B4B" w:rsidRPr="006D227C" w:rsidRDefault="00F47B4B" w:rsidP="00F47B4B">
            <w:pPr>
              <w:spacing w:line="240" w:lineRule="exact"/>
              <w:ind w:firstLine="0"/>
              <w:jc w:val="center"/>
              <w:rPr>
                <w:color w:val="000000" w:themeColor="text1"/>
              </w:rPr>
            </w:pPr>
            <w:r w:rsidRPr="006D227C">
              <w:rPr>
                <w:color w:val="000000" w:themeColor="text1"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EB9AACB" w14:textId="2FB75A0F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3D9DEC1" w14:textId="2806B2DE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8433DA5" w14:textId="2408A8B8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5D6F01" w:rsidRPr="002717DD" w14:paraId="30CCED05" w14:textId="77777777" w:rsidTr="005D6F01">
        <w:trPr>
          <w:trHeight w:val="20"/>
        </w:trPr>
        <w:tc>
          <w:tcPr>
            <w:tcW w:w="48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B5BB" w14:textId="77777777" w:rsidR="005D6F01" w:rsidRPr="002717DD" w:rsidRDefault="005D6F01" w:rsidP="00B45D90">
            <w:pPr>
              <w:pStyle w:val="a5"/>
              <w:spacing w:line="240" w:lineRule="exact"/>
              <w:rPr>
                <w:b/>
                <w:bCs/>
                <w:sz w:val="26"/>
                <w:szCs w:val="26"/>
              </w:rPr>
            </w:pPr>
            <w:r w:rsidRPr="002717DD">
              <w:rPr>
                <w:b/>
                <w:bCs/>
                <w:sz w:val="26"/>
                <w:szCs w:val="26"/>
              </w:rPr>
              <w:t>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18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98520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2717DD">
              <w:rPr>
                <w:b/>
                <w:bCs/>
                <w:sz w:val="26"/>
                <w:szCs w:val="26"/>
              </w:rPr>
              <w:t>530 291,48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4ED53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2717DD">
              <w:rPr>
                <w:b/>
                <w:bCs/>
                <w:sz w:val="26"/>
                <w:szCs w:val="26"/>
              </w:rPr>
              <w:t>- 2 112 769,42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16BAE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2717DD">
              <w:rPr>
                <w:b/>
                <w:bCs/>
                <w:sz w:val="26"/>
                <w:szCs w:val="26"/>
              </w:rPr>
              <w:t>- 2 102 965,12</w:t>
            </w:r>
          </w:p>
        </w:tc>
      </w:tr>
      <w:tr w:rsidR="005D6F01" w:rsidRPr="002717DD" w14:paraId="5E6767DF" w14:textId="77777777" w:rsidTr="005D6F01">
        <w:trPr>
          <w:trHeight w:val="20"/>
        </w:trPr>
        <w:tc>
          <w:tcPr>
            <w:tcW w:w="48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A77E" w14:textId="77777777" w:rsidR="005D6F01" w:rsidRPr="002717DD" w:rsidRDefault="005D6F01" w:rsidP="00B45D9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кредитами кредитных организаций</w:t>
            </w:r>
          </w:p>
        </w:tc>
        <w:tc>
          <w:tcPr>
            <w:tcW w:w="18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F5BF9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-7 000 0000,0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83912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24AAC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</w:t>
            </w:r>
          </w:p>
        </w:tc>
      </w:tr>
      <w:tr w:rsidR="005D6F01" w:rsidRPr="002717DD" w14:paraId="0DD07C20" w14:textId="77777777" w:rsidTr="005D6F01">
        <w:trPr>
          <w:trHeight w:val="20"/>
        </w:trPr>
        <w:tc>
          <w:tcPr>
            <w:tcW w:w="48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8C97B" w14:textId="77777777" w:rsidR="005D6F01" w:rsidRPr="002717DD" w:rsidRDefault="005D6F01" w:rsidP="00B45D9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 Республики Дагестан другими бюджетами бюджетной системы Российской Федерации</w:t>
            </w:r>
          </w:p>
        </w:tc>
        <w:tc>
          <w:tcPr>
            <w:tcW w:w="18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3AA4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-1 957 791,26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7FF1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2717DD">
              <w:rPr>
                <w:bCs/>
                <w:sz w:val="26"/>
                <w:szCs w:val="26"/>
              </w:rPr>
              <w:t>- 2 348 713,12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D1CA4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2717DD">
              <w:rPr>
                <w:bCs/>
                <w:sz w:val="26"/>
                <w:szCs w:val="26"/>
              </w:rPr>
              <w:t>- 2 348 713,12</w:t>
            </w:r>
          </w:p>
        </w:tc>
      </w:tr>
      <w:tr w:rsidR="005D6F01" w:rsidRPr="002717DD" w14:paraId="35AE60A6" w14:textId="77777777" w:rsidTr="005D6F01">
        <w:trPr>
          <w:trHeight w:val="20"/>
        </w:trPr>
        <w:tc>
          <w:tcPr>
            <w:tcW w:w="48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6821D" w14:textId="77777777" w:rsidR="005D6F01" w:rsidRPr="002717DD" w:rsidRDefault="005D6F01" w:rsidP="00B45D90">
            <w:pPr>
              <w:pStyle w:val="a5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Изменение остатков средств на счетах по учету средств республиканского бюджета Республики Дагестан в течение соответствующего финансового года</w:t>
            </w:r>
          </w:p>
        </w:tc>
        <w:tc>
          <w:tcPr>
            <w:tcW w:w="18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A45A3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 xml:space="preserve">9 444 111,74  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E536A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0,00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2AAC7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0,00</w:t>
            </w:r>
          </w:p>
        </w:tc>
      </w:tr>
      <w:tr w:rsidR="005D6F01" w:rsidRPr="002717DD" w14:paraId="75B8D25C" w14:textId="77777777" w:rsidTr="005D6F01">
        <w:trPr>
          <w:trHeight w:val="20"/>
        </w:trPr>
        <w:tc>
          <w:tcPr>
            <w:tcW w:w="48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E82CD" w14:textId="77777777" w:rsidR="005D6F01" w:rsidRPr="002717DD" w:rsidRDefault="005D6F01" w:rsidP="00B45D9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Иные 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18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CE75D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43 971,00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49C0C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235 943,70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35A38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245 748,00</w:t>
            </w:r>
          </w:p>
        </w:tc>
      </w:tr>
      <w:tr w:rsidR="005D6F01" w:rsidRPr="002717DD" w14:paraId="45D30EFB" w14:textId="77777777" w:rsidTr="005D6F01">
        <w:trPr>
          <w:trHeight w:val="20"/>
        </w:trPr>
        <w:tc>
          <w:tcPr>
            <w:tcW w:w="48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B0038" w14:textId="77777777" w:rsidR="005D6F01" w:rsidRPr="002717DD" w:rsidRDefault="005D6F01" w:rsidP="00B45D9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в том числе:</w:t>
            </w:r>
          </w:p>
        </w:tc>
        <w:tc>
          <w:tcPr>
            <w:tcW w:w="18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3FD4" w14:textId="77777777" w:rsidR="005D6F01" w:rsidRPr="002717DD" w:rsidRDefault="005D6F01" w:rsidP="00B45D9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19FE7" w14:textId="77777777" w:rsidR="005D6F01" w:rsidRPr="002717DD" w:rsidRDefault="005D6F01" w:rsidP="00B45D9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02C5F" w14:textId="77777777" w:rsidR="005D6F01" w:rsidRPr="002717DD" w:rsidRDefault="005D6F01" w:rsidP="00B45D9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</w:tr>
      <w:tr w:rsidR="005D6F01" w:rsidRPr="002717DD" w14:paraId="1C70478A" w14:textId="77777777" w:rsidTr="005D6F01">
        <w:trPr>
          <w:trHeight w:val="20"/>
        </w:trPr>
        <w:tc>
          <w:tcPr>
            <w:tcW w:w="48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27E30" w14:textId="77777777" w:rsidR="005D6F01" w:rsidRPr="002717DD" w:rsidRDefault="005D6F01" w:rsidP="00B45D9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Средства от продажи акций и иных форм участия в капитале, находящихся в собственности Республики Дагестан</w:t>
            </w:r>
          </w:p>
        </w:tc>
        <w:tc>
          <w:tcPr>
            <w:tcW w:w="18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FCA76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0,00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6CE3B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0,00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2A492" w14:textId="77777777" w:rsidR="005D6F01" w:rsidRPr="002717DD" w:rsidRDefault="005D6F01" w:rsidP="00B45D90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0,00</w:t>
            </w:r>
          </w:p>
        </w:tc>
      </w:tr>
      <w:tr w:rsidR="005D6F01" w:rsidRPr="002717DD" w14:paraId="320A9A8D" w14:textId="77777777" w:rsidTr="005D6F01">
        <w:trPr>
          <w:trHeight w:val="20"/>
        </w:trPr>
        <w:tc>
          <w:tcPr>
            <w:tcW w:w="48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52C16" w14:textId="77777777" w:rsidR="005D6F01" w:rsidRPr="002717DD" w:rsidRDefault="005D6F01" w:rsidP="00B45D90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 xml:space="preserve">Разница между средствами, полученными от возврата бюджетных кредитов, предоставленных из республиканского бюджета Республики Дагестан другим бюджетам бюджетной системы Российской Федерации и бюджетными кредитами, предоставленными из республиканского бюджета Республики Дагестан другим бюджетам бюджетной системы Российской Федерации в валюте Российской Федерации </w:t>
            </w:r>
          </w:p>
        </w:tc>
        <w:tc>
          <w:tcPr>
            <w:tcW w:w="18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90F40" w14:textId="77777777" w:rsidR="005D6F01" w:rsidRPr="002717DD" w:rsidRDefault="005D6F01" w:rsidP="00B45D90">
            <w:pPr>
              <w:spacing w:line="240" w:lineRule="exact"/>
              <w:ind w:firstLine="0"/>
            </w:pPr>
            <w:r w:rsidRPr="002717DD">
              <w:t xml:space="preserve">    43 971,00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ADA1F" w14:textId="77777777" w:rsidR="005D6F01" w:rsidRPr="002717DD" w:rsidRDefault="005D6F01" w:rsidP="00B45D90">
            <w:pPr>
              <w:spacing w:line="240" w:lineRule="exact"/>
              <w:ind w:firstLine="0"/>
            </w:pPr>
            <w:r w:rsidRPr="002717DD">
              <w:t xml:space="preserve">  235 943,70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EC93A" w14:textId="77777777" w:rsidR="005D6F01" w:rsidRPr="002717DD" w:rsidRDefault="005D6F01" w:rsidP="00B45D90">
            <w:pPr>
              <w:spacing w:line="240" w:lineRule="exact"/>
              <w:ind w:firstLine="0"/>
            </w:pPr>
            <w:r w:rsidRPr="002717DD">
              <w:t xml:space="preserve">  245 748,00</w:t>
            </w:r>
          </w:p>
        </w:tc>
      </w:tr>
    </w:tbl>
    <w:p w14:paraId="08F6C10A" w14:textId="77777777" w:rsidR="005A02ED" w:rsidRDefault="005A02ED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7A228B7C" w14:textId="6F82D372" w:rsidR="00590C20" w:rsidRPr="00B122DD" w:rsidRDefault="000A4158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  <w:r>
        <w:rPr>
          <w:rFonts w:eastAsia="Calibri"/>
          <w:color w:val="000000" w:themeColor="text1"/>
          <w:sz w:val="24"/>
          <w:szCs w:val="28"/>
          <w:lang w:eastAsia="ru-RU"/>
        </w:rPr>
        <w:t>____________________</w:t>
      </w:r>
    </w:p>
    <w:sectPr w:rsidR="00590C20" w:rsidRPr="00B122DD" w:rsidSect="000A4158">
      <w:headerReference w:type="default" r:id="rId8"/>
      <w:pgSz w:w="11906" w:h="16838"/>
      <w:pgMar w:top="1134" w:right="567" w:bottom="709" w:left="1134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B8943" w14:textId="77777777" w:rsidR="00631367" w:rsidRDefault="00631367" w:rsidP="00E6379F">
      <w:r>
        <w:separator/>
      </w:r>
    </w:p>
  </w:endnote>
  <w:endnote w:type="continuationSeparator" w:id="0">
    <w:p w14:paraId="26332B04" w14:textId="77777777" w:rsidR="00631367" w:rsidRDefault="00631367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4E4B5" w14:textId="77777777" w:rsidR="00631367" w:rsidRDefault="00631367" w:rsidP="00E6379F">
      <w:r>
        <w:separator/>
      </w:r>
    </w:p>
  </w:footnote>
  <w:footnote w:type="continuationSeparator" w:id="0">
    <w:p w14:paraId="41FDE01E" w14:textId="77777777" w:rsidR="00631367" w:rsidRDefault="00631367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4508" w14:textId="1C5290FB" w:rsidR="00E9525F" w:rsidRPr="00B24BA5" w:rsidRDefault="00E9525F">
    <w:pPr>
      <w:pStyle w:val="a5"/>
      <w:jc w:val="center"/>
      <w:rPr>
        <w:sz w:val="20"/>
      </w:rPr>
    </w:pPr>
  </w:p>
  <w:p w14:paraId="1AF449F5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46A15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0655"/>
    <w:rsid w:val="000A285B"/>
    <w:rsid w:val="000A4158"/>
    <w:rsid w:val="000A41EC"/>
    <w:rsid w:val="000B763B"/>
    <w:rsid w:val="000D4642"/>
    <w:rsid w:val="000E7779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479D"/>
    <w:rsid w:val="0014307E"/>
    <w:rsid w:val="0015356E"/>
    <w:rsid w:val="00155328"/>
    <w:rsid w:val="001642F8"/>
    <w:rsid w:val="0016510D"/>
    <w:rsid w:val="0018162C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2E6C"/>
    <w:rsid w:val="001F4D84"/>
    <w:rsid w:val="00206FAF"/>
    <w:rsid w:val="00211F98"/>
    <w:rsid w:val="00222318"/>
    <w:rsid w:val="0022731E"/>
    <w:rsid w:val="0025166E"/>
    <w:rsid w:val="00266C6B"/>
    <w:rsid w:val="00267E34"/>
    <w:rsid w:val="002717DD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B26F8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535D1"/>
    <w:rsid w:val="004605D3"/>
    <w:rsid w:val="00466F1C"/>
    <w:rsid w:val="00467B90"/>
    <w:rsid w:val="00470FF9"/>
    <w:rsid w:val="00477A63"/>
    <w:rsid w:val="00480FFD"/>
    <w:rsid w:val="00481C14"/>
    <w:rsid w:val="0049046C"/>
    <w:rsid w:val="004A6333"/>
    <w:rsid w:val="004C0455"/>
    <w:rsid w:val="004D3267"/>
    <w:rsid w:val="004D6486"/>
    <w:rsid w:val="004E1E05"/>
    <w:rsid w:val="004E5A34"/>
    <w:rsid w:val="004E5DD2"/>
    <w:rsid w:val="004F2B80"/>
    <w:rsid w:val="004F67BF"/>
    <w:rsid w:val="005101B6"/>
    <w:rsid w:val="00512348"/>
    <w:rsid w:val="00516A52"/>
    <w:rsid w:val="005174AC"/>
    <w:rsid w:val="00524188"/>
    <w:rsid w:val="0053404F"/>
    <w:rsid w:val="0053587D"/>
    <w:rsid w:val="005415A7"/>
    <w:rsid w:val="005432F6"/>
    <w:rsid w:val="00545067"/>
    <w:rsid w:val="00546AF0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A02ED"/>
    <w:rsid w:val="005B3F26"/>
    <w:rsid w:val="005B5924"/>
    <w:rsid w:val="005C4116"/>
    <w:rsid w:val="005C5402"/>
    <w:rsid w:val="005D3860"/>
    <w:rsid w:val="005D6177"/>
    <w:rsid w:val="005D6F01"/>
    <w:rsid w:val="005E4C10"/>
    <w:rsid w:val="005F2B75"/>
    <w:rsid w:val="005F5C89"/>
    <w:rsid w:val="005F727D"/>
    <w:rsid w:val="006052CD"/>
    <w:rsid w:val="00614859"/>
    <w:rsid w:val="00615820"/>
    <w:rsid w:val="006205A4"/>
    <w:rsid w:val="00620FDE"/>
    <w:rsid w:val="00631367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08C6"/>
    <w:rsid w:val="0068353B"/>
    <w:rsid w:val="00684C4F"/>
    <w:rsid w:val="006A27E3"/>
    <w:rsid w:val="006A6C7B"/>
    <w:rsid w:val="006C094D"/>
    <w:rsid w:val="006C4A9B"/>
    <w:rsid w:val="006D227C"/>
    <w:rsid w:val="006E401A"/>
    <w:rsid w:val="006F1A47"/>
    <w:rsid w:val="006F26BB"/>
    <w:rsid w:val="006F6985"/>
    <w:rsid w:val="006F7BFA"/>
    <w:rsid w:val="00732CE3"/>
    <w:rsid w:val="007418AE"/>
    <w:rsid w:val="00755787"/>
    <w:rsid w:val="00761B80"/>
    <w:rsid w:val="00763896"/>
    <w:rsid w:val="00767E11"/>
    <w:rsid w:val="007736D0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147B9"/>
    <w:rsid w:val="00823F0A"/>
    <w:rsid w:val="008273BB"/>
    <w:rsid w:val="00837459"/>
    <w:rsid w:val="008444D5"/>
    <w:rsid w:val="00851A93"/>
    <w:rsid w:val="00853D1A"/>
    <w:rsid w:val="008556D5"/>
    <w:rsid w:val="00860EE7"/>
    <w:rsid w:val="0087158D"/>
    <w:rsid w:val="008726F6"/>
    <w:rsid w:val="0087383D"/>
    <w:rsid w:val="00885F56"/>
    <w:rsid w:val="00887131"/>
    <w:rsid w:val="00895F78"/>
    <w:rsid w:val="008B5886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13B"/>
    <w:rsid w:val="00A3593B"/>
    <w:rsid w:val="00A40FAC"/>
    <w:rsid w:val="00A4171A"/>
    <w:rsid w:val="00A428C6"/>
    <w:rsid w:val="00A42C6D"/>
    <w:rsid w:val="00A63A63"/>
    <w:rsid w:val="00A67435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C6E05"/>
    <w:rsid w:val="00AD2EFD"/>
    <w:rsid w:val="00AD56E1"/>
    <w:rsid w:val="00AD5C19"/>
    <w:rsid w:val="00AE1C09"/>
    <w:rsid w:val="00AE24F8"/>
    <w:rsid w:val="00AE3CA5"/>
    <w:rsid w:val="00B0370F"/>
    <w:rsid w:val="00B04329"/>
    <w:rsid w:val="00B122DD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BF5824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54A29"/>
    <w:rsid w:val="00C76845"/>
    <w:rsid w:val="00C86998"/>
    <w:rsid w:val="00C95915"/>
    <w:rsid w:val="00C97771"/>
    <w:rsid w:val="00CB6468"/>
    <w:rsid w:val="00CB64D1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86E48"/>
    <w:rsid w:val="00D95920"/>
    <w:rsid w:val="00DA221B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4616D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47B4B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51C8B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F47B4B"/>
    <w:pPr>
      <w:widowControl w:val="0"/>
      <w:autoSpaceDE w:val="0"/>
      <w:autoSpaceDN w:val="0"/>
      <w:ind w:firstLine="0"/>
    </w:pPr>
    <w:rPr>
      <w:rFonts w:eastAsia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B28B1-DAF3-49EA-B3DF-8AF43125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Бреус Владислав</cp:lastModifiedBy>
  <cp:revision>16</cp:revision>
  <cp:lastPrinted>2025-10-25T09:57:00Z</cp:lastPrinted>
  <dcterms:created xsi:type="dcterms:W3CDTF">2024-10-18T09:08:00Z</dcterms:created>
  <dcterms:modified xsi:type="dcterms:W3CDTF">2025-10-25T09:57:00Z</dcterms:modified>
</cp:coreProperties>
</file>